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0821E" w14:textId="2D01FED2" w:rsidR="00FD2EE8" w:rsidRDefault="00C817CB" w:rsidP="00936E7C">
      <w:pPr>
        <w:spacing w:after="0" w:line="240" w:lineRule="auto"/>
        <w:jc w:val="center"/>
        <w:rPr>
          <w:rFonts w:ascii="Tahoma" w:hAnsi="Tahoma" w:cs="Tahoma"/>
          <w:b/>
        </w:rPr>
      </w:pPr>
      <w:r>
        <w:rPr>
          <w:rFonts w:ascii="Tahoma" w:hAnsi="Tahoma" w:cs="Tahoma"/>
          <w:b/>
          <w:noProof/>
          <w:lang w:val="en-US"/>
        </w:rPr>
        <mc:AlternateContent>
          <mc:Choice Requires="wps">
            <w:drawing>
              <wp:anchor distT="0" distB="0" distL="114300" distR="114300" simplePos="0" relativeHeight="251666432" behindDoc="0" locked="0" layoutInCell="1" allowOverlap="1" wp14:anchorId="40997BCE" wp14:editId="5469A9DF">
                <wp:simplePos x="0" y="0"/>
                <wp:positionH relativeFrom="column">
                  <wp:posOffset>4413994</wp:posOffset>
                </wp:positionH>
                <wp:positionV relativeFrom="paragraph">
                  <wp:posOffset>-666750</wp:posOffset>
                </wp:positionV>
                <wp:extent cx="1545021" cy="283779"/>
                <wp:effectExtent l="0" t="0" r="17145" b="21590"/>
                <wp:wrapNone/>
                <wp:docPr id="8" name="Text Box 8"/>
                <wp:cNvGraphicFramePr/>
                <a:graphic xmlns:a="http://schemas.openxmlformats.org/drawingml/2006/main">
                  <a:graphicData uri="http://schemas.microsoft.com/office/word/2010/wordprocessingShape">
                    <wps:wsp>
                      <wps:cNvSpPr txBox="1"/>
                      <wps:spPr>
                        <a:xfrm>
                          <a:off x="0" y="0"/>
                          <a:ext cx="1545021" cy="283779"/>
                        </a:xfrm>
                        <a:prstGeom prst="rect">
                          <a:avLst/>
                        </a:prstGeom>
                        <a:solidFill>
                          <a:schemeClr val="accent4">
                            <a:lumMod val="40000"/>
                            <a:lumOff val="60000"/>
                          </a:schemeClr>
                        </a:solidFill>
                        <a:ln w="6350">
                          <a:solidFill>
                            <a:prstClr val="black"/>
                          </a:solidFill>
                        </a:ln>
                      </wps:spPr>
                      <wps:txbx>
                        <w:txbxContent>
                          <w:p w14:paraId="288B8F9A" w14:textId="18DB6BD0" w:rsidR="00C817CB" w:rsidRPr="00C817CB" w:rsidRDefault="00C817CB" w:rsidP="00C817CB">
                            <w:pPr>
                              <w:jc w:val="center"/>
                              <w:rPr>
                                <w:rFonts w:ascii="Tahoma" w:hAnsi="Tahoma" w:cs="Tahoma"/>
                                <w:sz w:val="20"/>
                                <w:szCs w:val="20"/>
                              </w:rPr>
                            </w:pPr>
                            <w:r w:rsidRPr="00C817CB">
                              <w:rPr>
                                <w:rFonts w:ascii="Tahoma" w:hAnsi="Tahoma" w:cs="Tahoma"/>
                                <w:sz w:val="20"/>
                                <w:szCs w:val="20"/>
                              </w:rPr>
                              <w:t>updated April 2</w:t>
                            </w:r>
                            <w:r w:rsidR="00287407">
                              <w:rPr>
                                <w:rFonts w:ascii="Tahoma" w:hAnsi="Tahoma" w:cs="Tahoma"/>
                                <w:sz w:val="20"/>
                                <w:szCs w:val="20"/>
                              </w:rPr>
                              <w:t>4</w:t>
                            </w:r>
                            <w:r w:rsidRPr="00C817CB">
                              <w:rPr>
                                <w:rFonts w:ascii="Tahoma" w:hAnsi="Tahoma" w:cs="Tahoma"/>
                                <w:sz w:val="20"/>
                                <w:szCs w:val="20"/>
                              </w:rPr>
                              <w:t>,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97BCE" id="_x0000_t202" coordsize="21600,21600" o:spt="202" path="m,l,21600r21600,l21600,xe">
                <v:stroke joinstyle="miter"/>
                <v:path gradientshapeok="t" o:connecttype="rect"/>
              </v:shapetype>
              <v:shape id="Text Box 8" o:spid="_x0000_s1026" type="#_x0000_t202" style="position:absolute;left:0;text-align:left;margin-left:347.55pt;margin-top:-52.5pt;width:121.65pt;height:2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" fillcolor="#ffe599 [1303]" strokeweight=".5pt">
                <v:textbox>
                  <w:txbxContent>
                    <w:p w14:paraId="288B8F9A" w14:textId="18DB6BD0" w:rsidR="00C817CB" w:rsidRPr="00C817CB" w:rsidRDefault="00C817CB" w:rsidP="00C817CB">
                      <w:pPr>
                        <w:jc w:val="center"/>
                        <w:rPr>
                          <w:rFonts w:ascii="Tahoma" w:hAnsi="Tahoma" w:cs="Tahoma"/>
                          <w:sz w:val="20"/>
                          <w:szCs w:val="20"/>
                        </w:rPr>
                      </w:pPr>
                      <w:r w:rsidRPr="00C817CB">
                        <w:rPr>
                          <w:rFonts w:ascii="Tahoma" w:hAnsi="Tahoma" w:cs="Tahoma"/>
                          <w:sz w:val="20"/>
                          <w:szCs w:val="20"/>
                        </w:rPr>
                        <w:t>updated April 2</w:t>
                      </w:r>
                      <w:r w:rsidR="00287407">
                        <w:rPr>
                          <w:rFonts w:ascii="Tahoma" w:hAnsi="Tahoma" w:cs="Tahoma"/>
                          <w:sz w:val="20"/>
                          <w:szCs w:val="20"/>
                        </w:rPr>
                        <w:t>4</w:t>
                      </w:r>
                      <w:r w:rsidRPr="00C817CB">
                        <w:rPr>
                          <w:rFonts w:ascii="Tahoma" w:hAnsi="Tahoma" w:cs="Tahoma"/>
                          <w:sz w:val="20"/>
                          <w:szCs w:val="20"/>
                        </w:rPr>
                        <w:t>, 2020</w:t>
                      </w:r>
                    </w:p>
                  </w:txbxContent>
                </v:textbox>
              </v:shape>
            </w:pict>
          </mc:Fallback>
        </mc:AlternateContent>
      </w:r>
      <w:r w:rsidR="00FD2EE8" w:rsidRPr="000E358C">
        <w:rPr>
          <w:rFonts w:ascii="Tahoma" w:hAnsi="Tahoma" w:cs="Tahoma"/>
          <w:b/>
        </w:rPr>
        <w:t xml:space="preserve">Request for </w:t>
      </w:r>
      <w:r w:rsidR="00FD2EE8">
        <w:rPr>
          <w:rFonts w:ascii="Tahoma" w:hAnsi="Tahoma" w:cs="Tahoma"/>
          <w:b/>
        </w:rPr>
        <w:t>A</w:t>
      </w:r>
      <w:r w:rsidR="00FD2EE8" w:rsidRPr="000E358C">
        <w:rPr>
          <w:rFonts w:ascii="Tahoma" w:hAnsi="Tahoma" w:cs="Tahoma"/>
          <w:b/>
        </w:rPr>
        <w:t xml:space="preserve">uthorization to </w:t>
      </w:r>
      <w:r w:rsidR="00723C4D">
        <w:rPr>
          <w:rFonts w:ascii="Tahoma" w:hAnsi="Tahoma" w:cs="Tahoma"/>
          <w:b/>
        </w:rPr>
        <w:t>Utilize Core Facilities</w:t>
      </w:r>
    </w:p>
    <w:p w14:paraId="3F921754" w14:textId="71272BC2" w:rsidR="00936E7C" w:rsidRPr="0024456D" w:rsidRDefault="00936E7C" w:rsidP="00936E7C">
      <w:pPr>
        <w:spacing w:after="0" w:line="240" w:lineRule="auto"/>
        <w:jc w:val="center"/>
        <w:rPr>
          <w:rFonts w:ascii="Tahoma" w:hAnsi="Tahoma" w:cs="Tahoma"/>
          <w:b/>
        </w:rPr>
      </w:pPr>
      <w:r>
        <w:rPr>
          <w:rFonts w:ascii="Tahoma" w:hAnsi="Tahoma" w:cs="Tahoma"/>
          <w:b/>
        </w:rPr>
        <w:t xml:space="preserve">During </w:t>
      </w:r>
      <w:r w:rsidR="006B392E">
        <w:rPr>
          <w:rFonts w:ascii="Tahoma" w:hAnsi="Tahoma" w:cs="Tahoma"/>
          <w:b/>
        </w:rPr>
        <w:t>C</w:t>
      </w:r>
      <w:r>
        <w:rPr>
          <w:rFonts w:ascii="Tahoma" w:hAnsi="Tahoma" w:cs="Tahoma"/>
          <w:b/>
        </w:rPr>
        <w:t xml:space="preserve">ampus “Shelter in place” </w:t>
      </w:r>
      <w:r w:rsidR="006B392E">
        <w:rPr>
          <w:rFonts w:ascii="Tahoma" w:hAnsi="Tahoma" w:cs="Tahoma"/>
          <w:b/>
        </w:rPr>
        <w:t>P</w:t>
      </w:r>
      <w:r>
        <w:rPr>
          <w:rFonts w:ascii="Tahoma" w:hAnsi="Tahoma" w:cs="Tahoma"/>
          <w:b/>
        </w:rPr>
        <w:t>hase</w:t>
      </w:r>
      <w:r w:rsidR="00865DBB">
        <w:rPr>
          <w:rFonts w:ascii="Tahoma" w:hAnsi="Tahoma" w:cs="Tahoma"/>
          <w:b/>
        </w:rPr>
        <w:t>s</w:t>
      </w:r>
    </w:p>
    <w:p w14:paraId="02CCAFBD" w14:textId="77777777" w:rsidR="00FD2EE8" w:rsidRDefault="00FD2EE8" w:rsidP="00FD2EE8">
      <w:pPr>
        <w:rPr>
          <w:rFonts w:ascii="Tahoma" w:hAnsi="Tahoma" w:cs="Tahoma"/>
          <w:bCs/>
          <w:sz w:val="20"/>
          <w:szCs w:val="20"/>
        </w:rPr>
      </w:pPr>
    </w:p>
    <w:p w14:paraId="017E9C49" w14:textId="77777777" w:rsidR="00FD2EE8" w:rsidRDefault="00FD2EE8" w:rsidP="00FD2EE8">
      <w:pPr>
        <w:rPr>
          <w:rFonts w:ascii="Tahoma" w:hAnsi="Tahoma" w:cs="Tahoma"/>
          <w:bCs/>
          <w:sz w:val="20"/>
          <w:szCs w:val="20"/>
        </w:rPr>
      </w:pPr>
      <w:r>
        <w:rPr>
          <w:rFonts w:ascii="Tahoma" w:hAnsi="Tahoma" w:cs="Tahoma"/>
          <w:bCs/>
          <w:sz w:val="20"/>
          <w:szCs w:val="20"/>
        </w:rPr>
        <w:t xml:space="preserve">Purpose:  </w:t>
      </w:r>
    </w:p>
    <w:p w14:paraId="713E5FF4" w14:textId="377EB117" w:rsidR="00FD2EE8" w:rsidRPr="00C84BA3" w:rsidRDefault="00FD2EE8" w:rsidP="00FD2EE8">
      <w:pPr>
        <w:pStyle w:val="ListParagraph"/>
        <w:numPr>
          <w:ilvl w:val="0"/>
          <w:numId w:val="3"/>
        </w:numPr>
        <w:rPr>
          <w:rFonts w:ascii="Tahoma" w:hAnsi="Tahoma" w:cs="Tahoma"/>
          <w:bCs/>
          <w:sz w:val="20"/>
          <w:szCs w:val="20"/>
        </w:rPr>
      </w:pPr>
      <w:r>
        <w:rPr>
          <w:rFonts w:ascii="Tahoma" w:hAnsi="Tahoma" w:cs="Tahoma"/>
          <w:bCs/>
          <w:sz w:val="20"/>
          <w:szCs w:val="20"/>
        </w:rPr>
        <w:t>To</w:t>
      </w:r>
      <w:r w:rsidRPr="00C84BA3">
        <w:rPr>
          <w:rFonts w:ascii="Tahoma" w:hAnsi="Tahoma" w:cs="Tahoma"/>
          <w:bCs/>
          <w:sz w:val="20"/>
          <w:szCs w:val="20"/>
        </w:rPr>
        <w:t xml:space="preserve"> provide a process by which </w:t>
      </w:r>
      <w:r w:rsidR="006B392E">
        <w:rPr>
          <w:rFonts w:ascii="Tahoma" w:hAnsi="Tahoma" w:cs="Tahoma"/>
          <w:bCs/>
          <w:sz w:val="20"/>
          <w:szCs w:val="20"/>
        </w:rPr>
        <w:t>Campus Research Core Facilitie</w:t>
      </w:r>
      <w:r>
        <w:rPr>
          <w:rFonts w:ascii="Tahoma" w:hAnsi="Tahoma" w:cs="Tahoma"/>
          <w:bCs/>
          <w:sz w:val="20"/>
          <w:szCs w:val="20"/>
        </w:rPr>
        <w:t>s</w:t>
      </w:r>
      <w:r w:rsidRPr="00C84BA3">
        <w:rPr>
          <w:rFonts w:ascii="Tahoma" w:hAnsi="Tahoma" w:cs="Tahoma"/>
          <w:bCs/>
          <w:sz w:val="20"/>
          <w:szCs w:val="20"/>
        </w:rPr>
        <w:t xml:space="preserve"> </w:t>
      </w:r>
      <w:r w:rsidR="006B392E">
        <w:rPr>
          <w:rFonts w:ascii="Tahoma" w:hAnsi="Tahoma" w:cs="Tahoma"/>
          <w:bCs/>
          <w:sz w:val="20"/>
          <w:szCs w:val="20"/>
        </w:rPr>
        <w:t xml:space="preserve">(CRCF) </w:t>
      </w:r>
      <w:r w:rsidRPr="00C84BA3">
        <w:rPr>
          <w:rFonts w:ascii="Tahoma" w:hAnsi="Tahoma" w:cs="Tahoma"/>
          <w:bCs/>
          <w:sz w:val="20"/>
          <w:szCs w:val="20"/>
        </w:rPr>
        <w:t xml:space="preserve">could </w:t>
      </w:r>
      <w:r w:rsidR="006B392E">
        <w:rPr>
          <w:rFonts w:ascii="Tahoma" w:hAnsi="Tahoma" w:cs="Tahoma"/>
          <w:bCs/>
          <w:sz w:val="20"/>
          <w:szCs w:val="20"/>
        </w:rPr>
        <w:t xml:space="preserve">ramp-up services and </w:t>
      </w:r>
      <w:r w:rsidR="006B392E" w:rsidRPr="00C84BA3">
        <w:rPr>
          <w:rFonts w:ascii="Tahoma" w:hAnsi="Tahoma" w:cs="Tahoma"/>
          <w:bCs/>
          <w:sz w:val="20"/>
          <w:szCs w:val="20"/>
        </w:rPr>
        <w:t>respon</w:t>
      </w:r>
      <w:r w:rsidR="006B392E">
        <w:rPr>
          <w:rFonts w:ascii="Tahoma" w:hAnsi="Tahoma" w:cs="Tahoma"/>
          <w:bCs/>
          <w:sz w:val="20"/>
          <w:szCs w:val="20"/>
        </w:rPr>
        <w:t xml:space="preserve">d </w:t>
      </w:r>
      <w:r w:rsidR="006B392E" w:rsidRPr="00C84BA3">
        <w:rPr>
          <w:rFonts w:ascii="Tahoma" w:hAnsi="Tahoma" w:cs="Tahoma"/>
          <w:bCs/>
          <w:sz w:val="20"/>
          <w:szCs w:val="20"/>
        </w:rPr>
        <w:t xml:space="preserve">to </w:t>
      </w:r>
      <w:r w:rsidR="006B392E">
        <w:rPr>
          <w:rFonts w:ascii="Tahoma" w:hAnsi="Tahoma" w:cs="Tahoma"/>
          <w:bCs/>
          <w:sz w:val="20"/>
          <w:szCs w:val="20"/>
        </w:rPr>
        <w:t xml:space="preserve">UCD </w:t>
      </w:r>
      <w:r w:rsidR="006B392E" w:rsidRPr="00C84BA3">
        <w:rPr>
          <w:rFonts w:ascii="Tahoma" w:hAnsi="Tahoma" w:cs="Tahoma"/>
          <w:bCs/>
          <w:sz w:val="20"/>
          <w:szCs w:val="20"/>
        </w:rPr>
        <w:t>researcher requests to support critical research</w:t>
      </w:r>
      <w:r w:rsidR="006B392E">
        <w:rPr>
          <w:rFonts w:ascii="Tahoma" w:hAnsi="Tahoma" w:cs="Tahoma"/>
          <w:bCs/>
          <w:sz w:val="20"/>
          <w:szCs w:val="20"/>
        </w:rPr>
        <w:t xml:space="preserve"> </w:t>
      </w:r>
      <w:r w:rsidRPr="00C84BA3">
        <w:rPr>
          <w:rFonts w:ascii="Tahoma" w:hAnsi="Tahoma" w:cs="Tahoma"/>
          <w:bCs/>
          <w:sz w:val="20"/>
          <w:szCs w:val="20"/>
        </w:rPr>
        <w:t xml:space="preserve">under the </w:t>
      </w:r>
      <w:r w:rsidR="006B392E">
        <w:rPr>
          <w:rFonts w:ascii="Tahoma" w:hAnsi="Tahoma" w:cs="Tahoma"/>
          <w:bCs/>
          <w:sz w:val="20"/>
          <w:szCs w:val="20"/>
        </w:rPr>
        <w:t>various phases of</w:t>
      </w:r>
      <w:r w:rsidRPr="00C84BA3">
        <w:rPr>
          <w:rFonts w:ascii="Tahoma" w:hAnsi="Tahoma" w:cs="Tahoma"/>
          <w:bCs/>
          <w:sz w:val="20"/>
          <w:szCs w:val="20"/>
        </w:rPr>
        <w:t xml:space="preserve"> operations</w:t>
      </w:r>
      <w:r w:rsidR="006B392E">
        <w:rPr>
          <w:rFonts w:ascii="Tahoma" w:hAnsi="Tahoma" w:cs="Tahoma"/>
          <w:bCs/>
          <w:sz w:val="20"/>
          <w:szCs w:val="20"/>
        </w:rPr>
        <w:t xml:space="preserve"> during the gradual return of research activity while maintaining public health requirements.</w:t>
      </w:r>
    </w:p>
    <w:p w14:paraId="00F416C3" w14:textId="77777777" w:rsidR="00FD2EE8" w:rsidRDefault="00FD2EE8" w:rsidP="00FD2EE8">
      <w:pPr>
        <w:rPr>
          <w:rFonts w:ascii="Tahoma" w:hAnsi="Tahoma" w:cs="Tahoma"/>
          <w:bCs/>
          <w:sz w:val="20"/>
          <w:szCs w:val="20"/>
        </w:rPr>
      </w:pPr>
    </w:p>
    <w:p w14:paraId="2F19F8B4" w14:textId="77777777" w:rsidR="00FD2EE8" w:rsidRPr="002000A1" w:rsidRDefault="00FD2EE8" w:rsidP="00FD2EE8">
      <w:pPr>
        <w:spacing w:line="288" w:lineRule="auto"/>
        <w:rPr>
          <w:rFonts w:ascii="Tahoma" w:hAnsi="Tahoma" w:cs="Tahoma"/>
          <w:bCs/>
          <w:sz w:val="20"/>
          <w:szCs w:val="20"/>
        </w:rPr>
      </w:pPr>
      <w:r w:rsidRPr="002000A1">
        <w:rPr>
          <w:rFonts w:ascii="Tahoma" w:hAnsi="Tahoma" w:cs="Tahoma"/>
          <w:bCs/>
          <w:sz w:val="20"/>
          <w:szCs w:val="20"/>
        </w:rPr>
        <w:t>Essential Principles:</w:t>
      </w:r>
    </w:p>
    <w:p w14:paraId="1266DE45" w14:textId="1107ECE4" w:rsidR="00FD2EE8" w:rsidRPr="007F0C4B" w:rsidRDefault="00FD2EE8" w:rsidP="00FD2EE8">
      <w:pPr>
        <w:pStyle w:val="ListParagraph"/>
        <w:numPr>
          <w:ilvl w:val="0"/>
          <w:numId w:val="2"/>
        </w:numPr>
        <w:spacing w:after="0" w:line="288" w:lineRule="auto"/>
        <w:rPr>
          <w:rFonts w:ascii="Tahoma" w:hAnsi="Tahoma" w:cs="Tahoma"/>
          <w:bCs/>
          <w:sz w:val="20"/>
          <w:szCs w:val="20"/>
        </w:rPr>
      </w:pPr>
      <w:r w:rsidRPr="002000A1">
        <w:rPr>
          <w:rFonts w:ascii="Tahoma" w:hAnsi="Tahoma" w:cs="Tahoma"/>
          <w:bCs/>
          <w:sz w:val="20"/>
          <w:szCs w:val="20"/>
        </w:rPr>
        <w:t xml:space="preserve">Physical safety and mental health of UCD staff and faculty are of utmost importance.  This guidance does not infer that UCD Aggies should be required to return to the workplace if they are </w:t>
      </w:r>
      <w:r w:rsidR="006B392E">
        <w:rPr>
          <w:rFonts w:ascii="Tahoma" w:hAnsi="Tahoma" w:cs="Tahoma"/>
          <w:bCs/>
          <w:sz w:val="20"/>
          <w:szCs w:val="20"/>
        </w:rPr>
        <w:t xml:space="preserve">in a high-risk group or </w:t>
      </w:r>
      <w:r w:rsidRPr="002000A1">
        <w:rPr>
          <w:rFonts w:ascii="Tahoma" w:hAnsi="Tahoma" w:cs="Tahoma"/>
          <w:bCs/>
          <w:sz w:val="20"/>
          <w:szCs w:val="20"/>
        </w:rPr>
        <w:t xml:space="preserve">uncomfortable in doing so.  </w:t>
      </w:r>
    </w:p>
    <w:p w14:paraId="0F69C9FC" w14:textId="77777777" w:rsidR="00FD2EE8" w:rsidRPr="002000A1" w:rsidRDefault="00FD2EE8" w:rsidP="00FD2EE8">
      <w:pPr>
        <w:pStyle w:val="ListParagraph"/>
        <w:numPr>
          <w:ilvl w:val="0"/>
          <w:numId w:val="2"/>
        </w:numPr>
        <w:spacing w:after="0" w:line="288" w:lineRule="auto"/>
        <w:rPr>
          <w:rFonts w:ascii="Tahoma" w:hAnsi="Tahoma" w:cs="Tahoma"/>
          <w:bCs/>
          <w:sz w:val="20"/>
          <w:szCs w:val="20"/>
        </w:rPr>
      </w:pPr>
      <w:r w:rsidRPr="002000A1">
        <w:rPr>
          <w:rFonts w:ascii="Tahoma" w:hAnsi="Tahoma" w:cs="Tahoma"/>
          <w:bCs/>
          <w:sz w:val="20"/>
          <w:szCs w:val="20"/>
        </w:rPr>
        <w:t xml:space="preserve">This guidance does not supersede unit-level or college-level guidance.  </w:t>
      </w:r>
    </w:p>
    <w:p w14:paraId="68767A42" w14:textId="77777777" w:rsidR="00FD2EE8" w:rsidRPr="000E358C" w:rsidRDefault="00FD2EE8" w:rsidP="00FD2EE8">
      <w:pPr>
        <w:rPr>
          <w:rFonts w:ascii="Tahoma" w:hAnsi="Tahoma" w:cs="Tahoma"/>
          <w:b/>
          <w:bCs/>
          <w:sz w:val="20"/>
          <w:szCs w:val="20"/>
        </w:rPr>
      </w:pPr>
    </w:p>
    <w:p w14:paraId="243D36E5" w14:textId="77777777" w:rsidR="00FD2EE8" w:rsidRPr="000E358C" w:rsidRDefault="00FD2EE8" w:rsidP="00FD2EE8">
      <w:pPr>
        <w:rPr>
          <w:rFonts w:ascii="Tahoma" w:hAnsi="Tahoma" w:cs="Tahoma"/>
          <w:sz w:val="20"/>
          <w:szCs w:val="20"/>
        </w:rPr>
      </w:pPr>
      <w:r w:rsidRPr="000E358C">
        <w:rPr>
          <w:rFonts w:ascii="Tahoma" w:hAnsi="Tahoma" w:cs="Tahoma"/>
          <w:b/>
          <w:bCs/>
          <w:sz w:val="20"/>
          <w:szCs w:val="20"/>
        </w:rPr>
        <w:t>Process:</w:t>
      </w:r>
    </w:p>
    <w:p w14:paraId="6BE89343" w14:textId="17C6E4F3" w:rsidR="00894CAF" w:rsidRDefault="006B392E" w:rsidP="00894CAF">
      <w:pPr>
        <w:pStyle w:val="ListParagraph"/>
        <w:numPr>
          <w:ilvl w:val="0"/>
          <w:numId w:val="5"/>
        </w:numPr>
        <w:rPr>
          <w:rFonts w:ascii="Tahoma" w:hAnsi="Tahoma" w:cs="Tahoma"/>
          <w:sz w:val="20"/>
          <w:szCs w:val="20"/>
        </w:rPr>
      </w:pPr>
      <w:r>
        <w:rPr>
          <w:rFonts w:ascii="Tahoma" w:hAnsi="Tahoma" w:cs="Tahoma"/>
          <w:sz w:val="20"/>
          <w:szCs w:val="20"/>
        </w:rPr>
        <w:t xml:space="preserve">The </w:t>
      </w:r>
      <w:r w:rsidR="00FD2EE8">
        <w:rPr>
          <w:rFonts w:ascii="Tahoma" w:hAnsi="Tahoma" w:cs="Tahoma"/>
          <w:sz w:val="20"/>
          <w:szCs w:val="20"/>
        </w:rPr>
        <w:t>CRCF</w:t>
      </w:r>
      <w:r w:rsidR="00FD2EE8" w:rsidRPr="00CD6498">
        <w:rPr>
          <w:rFonts w:ascii="Tahoma" w:hAnsi="Tahoma" w:cs="Tahoma"/>
          <w:sz w:val="20"/>
          <w:szCs w:val="20"/>
        </w:rPr>
        <w:t xml:space="preserve"> outlines its COVID-19 management plan</w:t>
      </w:r>
      <w:r w:rsidR="00FD2EE8">
        <w:rPr>
          <w:rFonts w:ascii="Tahoma" w:hAnsi="Tahoma" w:cs="Tahoma"/>
          <w:sz w:val="20"/>
          <w:szCs w:val="20"/>
        </w:rPr>
        <w:t xml:space="preserve"> </w:t>
      </w:r>
      <w:r>
        <w:rPr>
          <w:rFonts w:ascii="Tahoma" w:hAnsi="Tahoma" w:cs="Tahoma"/>
          <w:sz w:val="20"/>
          <w:szCs w:val="20"/>
        </w:rPr>
        <w:t xml:space="preserve">including </w:t>
      </w:r>
      <w:r w:rsidR="00FD2EE8" w:rsidRPr="000E358C">
        <w:rPr>
          <w:rFonts w:ascii="Tahoma" w:hAnsi="Tahoma" w:cs="Tahoma"/>
          <w:sz w:val="20"/>
          <w:szCs w:val="20"/>
        </w:rPr>
        <w:t xml:space="preserve">relevant </w:t>
      </w:r>
      <w:r w:rsidR="00723C4D">
        <w:rPr>
          <w:rFonts w:ascii="Tahoma" w:hAnsi="Tahoma" w:cs="Tahoma"/>
          <w:sz w:val="20"/>
          <w:szCs w:val="20"/>
        </w:rPr>
        <w:t>Standard Operating Protocol</w:t>
      </w:r>
      <w:r w:rsidR="00FD2EE8" w:rsidRPr="000E358C">
        <w:rPr>
          <w:rFonts w:ascii="Tahoma" w:hAnsi="Tahoma" w:cs="Tahoma"/>
          <w:sz w:val="20"/>
          <w:szCs w:val="20"/>
        </w:rPr>
        <w:t>s</w:t>
      </w:r>
      <w:r w:rsidR="00723C4D">
        <w:rPr>
          <w:rFonts w:ascii="Tahoma" w:hAnsi="Tahoma" w:cs="Tahoma"/>
          <w:sz w:val="20"/>
          <w:szCs w:val="20"/>
        </w:rPr>
        <w:t xml:space="preserve"> (SOP)</w:t>
      </w:r>
      <w:r w:rsidR="00FD2EE8" w:rsidRPr="000E358C">
        <w:rPr>
          <w:rFonts w:ascii="Tahoma" w:hAnsi="Tahoma" w:cs="Tahoma"/>
          <w:sz w:val="20"/>
          <w:szCs w:val="20"/>
        </w:rPr>
        <w:t>, posted instructions</w:t>
      </w:r>
      <w:r w:rsidR="00723C4D">
        <w:rPr>
          <w:rFonts w:ascii="Tahoma" w:hAnsi="Tahoma" w:cs="Tahoma"/>
          <w:sz w:val="20"/>
          <w:szCs w:val="20"/>
        </w:rPr>
        <w:t xml:space="preserve"> to researchers</w:t>
      </w:r>
      <w:r w:rsidR="00FD2EE8" w:rsidRPr="000E358C">
        <w:rPr>
          <w:rFonts w:ascii="Tahoma" w:hAnsi="Tahoma" w:cs="Tahoma"/>
          <w:sz w:val="20"/>
          <w:szCs w:val="20"/>
        </w:rPr>
        <w:t xml:space="preserve">, </w:t>
      </w:r>
      <w:r w:rsidR="00FD2EE8">
        <w:rPr>
          <w:rFonts w:ascii="Tahoma" w:hAnsi="Tahoma" w:cs="Tahoma"/>
          <w:sz w:val="20"/>
          <w:szCs w:val="20"/>
        </w:rPr>
        <w:t>and</w:t>
      </w:r>
      <w:r w:rsidR="00FD2EE8" w:rsidRPr="000E358C">
        <w:rPr>
          <w:rFonts w:ascii="Tahoma" w:hAnsi="Tahoma" w:cs="Tahoma"/>
          <w:sz w:val="20"/>
          <w:szCs w:val="20"/>
        </w:rPr>
        <w:t xml:space="preserve"> other communications</w:t>
      </w:r>
      <w:r>
        <w:rPr>
          <w:rFonts w:ascii="Tahoma" w:hAnsi="Tahoma" w:cs="Tahoma"/>
          <w:sz w:val="20"/>
          <w:szCs w:val="20"/>
        </w:rPr>
        <w:t xml:space="preserve"> </w:t>
      </w:r>
      <w:r w:rsidR="00FD2EE8" w:rsidRPr="00CD6498">
        <w:rPr>
          <w:rFonts w:ascii="Tahoma" w:hAnsi="Tahoma" w:cs="Tahoma"/>
          <w:sz w:val="20"/>
          <w:szCs w:val="20"/>
        </w:rPr>
        <w:t xml:space="preserve">using </w:t>
      </w:r>
      <w:r w:rsidR="00FD2EE8">
        <w:rPr>
          <w:rFonts w:ascii="Tahoma" w:hAnsi="Tahoma" w:cs="Tahoma"/>
          <w:sz w:val="20"/>
          <w:szCs w:val="20"/>
        </w:rPr>
        <w:t xml:space="preserve">OR </w:t>
      </w:r>
      <w:r w:rsidR="00FD2EE8" w:rsidRPr="00CD6498">
        <w:rPr>
          <w:rFonts w:ascii="Tahoma" w:hAnsi="Tahoma" w:cs="Tahoma"/>
          <w:sz w:val="20"/>
          <w:szCs w:val="20"/>
        </w:rPr>
        <w:t xml:space="preserve">guidance and submits it to RCFP for </w:t>
      </w:r>
      <w:r w:rsidR="00E16C0F">
        <w:rPr>
          <w:rFonts w:ascii="Tahoma" w:hAnsi="Tahoma" w:cs="Tahoma"/>
          <w:sz w:val="20"/>
          <w:szCs w:val="20"/>
        </w:rPr>
        <w:t>review</w:t>
      </w:r>
      <w:r w:rsidR="00FD2EE8" w:rsidRPr="00CD6498">
        <w:rPr>
          <w:rFonts w:ascii="Tahoma" w:hAnsi="Tahoma" w:cs="Tahoma"/>
          <w:sz w:val="20"/>
          <w:szCs w:val="20"/>
        </w:rPr>
        <w:t>.</w:t>
      </w:r>
      <w:r w:rsidR="00FD2EE8">
        <w:rPr>
          <w:rFonts w:ascii="Tahoma" w:hAnsi="Tahoma" w:cs="Tahoma"/>
          <w:sz w:val="20"/>
          <w:szCs w:val="20"/>
        </w:rPr>
        <w:t xml:space="preserve">  </w:t>
      </w:r>
      <w:r>
        <w:rPr>
          <w:rFonts w:ascii="Tahoma" w:hAnsi="Tahoma" w:cs="Tahoma"/>
          <w:sz w:val="20"/>
          <w:szCs w:val="20"/>
        </w:rPr>
        <w:t xml:space="preserve">These SOPs should be fully vetted by each </w:t>
      </w:r>
      <w:r w:rsidR="00E16C0F">
        <w:rPr>
          <w:rFonts w:ascii="Tahoma" w:hAnsi="Tahoma" w:cs="Tahoma"/>
          <w:sz w:val="20"/>
          <w:szCs w:val="20"/>
        </w:rPr>
        <w:t xml:space="preserve">facility’s </w:t>
      </w:r>
      <w:r>
        <w:rPr>
          <w:rFonts w:ascii="Tahoma" w:hAnsi="Tahoma" w:cs="Tahoma"/>
          <w:sz w:val="20"/>
          <w:szCs w:val="20"/>
        </w:rPr>
        <w:t>Facility Advisory Committee</w:t>
      </w:r>
      <w:r w:rsidR="00723C4D">
        <w:rPr>
          <w:rFonts w:ascii="Tahoma" w:hAnsi="Tahoma" w:cs="Tahoma"/>
          <w:sz w:val="20"/>
          <w:szCs w:val="20"/>
        </w:rPr>
        <w:t xml:space="preserve"> (FAC).  </w:t>
      </w:r>
    </w:p>
    <w:p w14:paraId="75FF9731" w14:textId="77777777" w:rsidR="00894CAF" w:rsidRDefault="00894CAF" w:rsidP="00894CAF">
      <w:pPr>
        <w:pStyle w:val="ListParagraph"/>
        <w:rPr>
          <w:rFonts w:ascii="Tahoma" w:hAnsi="Tahoma" w:cs="Tahoma"/>
          <w:sz w:val="20"/>
          <w:szCs w:val="20"/>
        </w:rPr>
      </w:pPr>
    </w:p>
    <w:p w14:paraId="6745EA7E" w14:textId="73A36E89" w:rsidR="00E16C0F" w:rsidRDefault="00E16C0F" w:rsidP="00E16C0F">
      <w:pPr>
        <w:pStyle w:val="ListParagraph"/>
        <w:numPr>
          <w:ilvl w:val="0"/>
          <w:numId w:val="5"/>
        </w:numPr>
        <w:rPr>
          <w:rFonts w:ascii="Tahoma" w:hAnsi="Tahoma" w:cs="Tahoma"/>
          <w:sz w:val="20"/>
          <w:szCs w:val="20"/>
        </w:rPr>
      </w:pPr>
      <w:r w:rsidRPr="00E16C0F">
        <w:rPr>
          <w:rFonts w:ascii="Tahoma" w:hAnsi="Tahoma" w:cs="Tahoma"/>
          <w:sz w:val="20"/>
          <w:szCs w:val="20"/>
        </w:rPr>
        <w:t xml:space="preserve">A “CRCF </w:t>
      </w:r>
      <w:r w:rsidRPr="00E16C0F">
        <w:rPr>
          <w:rFonts w:ascii="Tahoma" w:hAnsi="Tahoma" w:cs="Tahoma"/>
          <w:sz w:val="20"/>
          <w:szCs w:val="20"/>
        </w:rPr>
        <w:t>Project Request Form</w:t>
      </w:r>
      <w:r w:rsidRPr="00E16C0F">
        <w:rPr>
          <w:rFonts w:ascii="Tahoma" w:hAnsi="Tahoma" w:cs="Tahoma"/>
          <w:sz w:val="20"/>
          <w:szCs w:val="20"/>
        </w:rPr>
        <w:t>”</w:t>
      </w:r>
      <w:r w:rsidRPr="00E16C0F">
        <w:rPr>
          <w:rFonts w:ascii="Tahoma" w:hAnsi="Tahoma" w:cs="Tahoma"/>
          <w:sz w:val="20"/>
          <w:szCs w:val="20"/>
        </w:rPr>
        <w:t xml:space="preserve"> </w:t>
      </w:r>
      <w:r w:rsidRPr="00E16C0F">
        <w:rPr>
          <w:rFonts w:ascii="Tahoma" w:hAnsi="Tahoma" w:cs="Tahoma"/>
          <w:sz w:val="20"/>
          <w:szCs w:val="20"/>
        </w:rPr>
        <w:t xml:space="preserve">to use a Campus Research Core Facility is submitted to the facility director for consideration.  </w:t>
      </w:r>
    </w:p>
    <w:p w14:paraId="5FD46D43" w14:textId="77777777" w:rsidR="00E16C0F" w:rsidRPr="00D06977" w:rsidRDefault="00E16C0F" w:rsidP="00D06977">
      <w:pPr>
        <w:pStyle w:val="ListParagraph"/>
        <w:rPr>
          <w:rFonts w:ascii="Tahoma" w:hAnsi="Tahoma" w:cs="Tahoma"/>
          <w:sz w:val="20"/>
          <w:szCs w:val="20"/>
        </w:rPr>
      </w:pPr>
    </w:p>
    <w:p w14:paraId="0779BF2F" w14:textId="74210490" w:rsidR="00D06977" w:rsidRDefault="00FD2EE8" w:rsidP="00D06977">
      <w:pPr>
        <w:pStyle w:val="ListParagraph"/>
        <w:numPr>
          <w:ilvl w:val="0"/>
          <w:numId w:val="5"/>
        </w:numPr>
        <w:spacing w:line="240" w:lineRule="auto"/>
        <w:rPr>
          <w:rFonts w:ascii="Tahoma" w:hAnsi="Tahoma" w:cs="Tahoma"/>
          <w:sz w:val="20"/>
          <w:szCs w:val="20"/>
        </w:rPr>
      </w:pPr>
      <w:r w:rsidRPr="003D50D9">
        <w:rPr>
          <w:rFonts w:ascii="Tahoma" w:hAnsi="Tahoma" w:cs="Tahoma"/>
          <w:sz w:val="20"/>
          <w:szCs w:val="20"/>
        </w:rPr>
        <w:t>Faculty director</w:t>
      </w:r>
      <w:r w:rsidR="00894CAF" w:rsidRPr="003D50D9">
        <w:rPr>
          <w:rFonts w:ascii="Tahoma" w:hAnsi="Tahoma" w:cs="Tahoma"/>
          <w:sz w:val="20"/>
          <w:szCs w:val="20"/>
        </w:rPr>
        <w:t>/Technical director</w:t>
      </w:r>
      <w:r w:rsidRPr="003D50D9">
        <w:rPr>
          <w:rFonts w:ascii="Tahoma" w:hAnsi="Tahoma" w:cs="Tahoma"/>
          <w:sz w:val="20"/>
          <w:szCs w:val="20"/>
        </w:rPr>
        <w:t xml:space="preserve"> </w:t>
      </w:r>
      <w:r w:rsidR="00723C4D" w:rsidRPr="003D50D9">
        <w:rPr>
          <w:rFonts w:ascii="Tahoma" w:hAnsi="Tahoma" w:cs="Tahoma"/>
          <w:sz w:val="20"/>
          <w:szCs w:val="20"/>
        </w:rPr>
        <w:t xml:space="preserve">reviews for </w:t>
      </w:r>
      <w:r w:rsidR="00E16C0F" w:rsidRPr="003D50D9">
        <w:rPr>
          <w:rFonts w:ascii="Tahoma" w:hAnsi="Tahoma" w:cs="Tahoma"/>
          <w:sz w:val="20"/>
          <w:szCs w:val="20"/>
        </w:rPr>
        <w:t xml:space="preserve">feasibility in </w:t>
      </w:r>
      <w:r w:rsidR="00723C4D" w:rsidRPr="003D50D9">
        <w:rPr>
          <w:rFonts w:ascii="Tahoma" w:hAnsi="Tahoma" w:cs="Tahoma"/>
          <w:sz w:val="20"/>
          <w:szCs w:val="20"/>
        </w:rPr>
        <w:t xml:space="preserve">compliance with </w:t>
      </w:r>
      <w:r w:rsidR="00E16C0F" w:rsidRPr="003D50D9">
        <w:rPr>
          <w:rFonts w:ascii="Tahoma" w:hAnsi="Tahoma" w:cs="Tahoma"/>
          <w:sz w:val="20"/>
          <w:szCs w:val="20"/>
        </w:rPr>
        <w:t xml:space="preserve">their Covid-19 </w:t>
      </w:r>
      <w:proofErr w:type="spellStart"/>
      <w:r w:rsidR="003D50D9" w:rsidRPr="003D50D9">
        <w:rPr>
          <w:rFonts w:ascii="Tahoma" w:hAnsi="Tahoma" w:cs="Tahoma"/>
          <w:sz w:val="20"/>
          <w:szCs w:val="20"/>
        </w:rPr>
        <w:t>mangement</w:t>
      </w:r>
      <w:proofErr w:type="spellEnd"/>
      <w:r w:rsidR="003D50D9" w:rsidRPr="003D50D9">
        <w:rPr>
          <w:rFonts w:ascii="Tahoma" w:hAnsi="Tahoma" w:cs="Tahoma"/>
          <w:sz w:val="20"/>
          <w:szCs w:val="20"/>
        </w:rPr>
        <w:t xml:space="preserve"> </w:t>
      </w:r>
      <w:r w:rsidR="00E16C0F" w:rsidRPr="003D50D9">
        <w:rPr>
          <w:rFonts w:ascii="Tahoma" w:hAnsi="Tahoma" w:cs="Tahoma"/>
          <w:sz w:val="20"/>
          <w:szCs w:val="20"/>
        </w:rPr>
        <w:t>SOP</w:t>
      </w:r>
      <w:r w:rsidR="003D50D9" w:rsidRPr="003D50D9">
        <w:rPr>
          <w:rFonts w:ascii="Tahoma" w:hAnsi="Tahoma" w:cs="Tahoma"/>
          <w:sz w:val="20"/>
          <w:szCs w:val="20"/>
        </w:rPr>
        <w:t xml:space="preserve"> and</w:t>
      </w:r>
      <w:r w:rsidR="00E16C0F" w:rsidRPr="003D50D9">
        <w:rPr>
          <w:rFonts w:ascii="Tahoma" w:hAnsi="Tahoma" w:cs="Tahoma"/>
          <w:sz w:val="20"/>
          <w:szCs w:val="20"/>
        </w:rPr>
        <w:t xml:space="preserve"> </w:t>
      </w:r>
      <w:r w:rsidR="00723C4D" w:rsidRPr="003D50D9">
        <w:rPr>
          <w:rFonts w:ascii="Tahoma" w:hAnsi="Tahoma" w:cs="Tahoma"/>
          <w:sz w:val="20"/>
          <w:szCs w:val="20"/>
        </w:rPr>
        <w:t>campus guidelines</w:t>
      </w:r>
      <w:r w:rsidR="003D50D9" w:rsidRPr="003D50D9">
        <w:rPr>
          <w:rFonts w:ascii="Tahoma" w:hAnsi="Tahoma" w:cs="Tahoma"/>
          <w:sz w:val="20"/>
          <w:szCs w:val="20"/>
        </w:rPr>
        <w:t>.</w:t>
      </w:r>
      <w:r w:rsidR="003D50D9">
        <w:rPr>
          <w:rFonts w:ascii="Tahoma" w:hAnsi="Tahoma" w:cs="Tahoma"/>
          <w:sz w:val="20"/>
          <w:szCs w:val="20"/>
        </w:rPr>
        <w:t xml:space="preserve"> The FAC may be consulted, if appropriate. </w:t>
      </w:r>
    </w:p>
    <w:p w14:paraId="31B902BF" w14:textId="77777777" w:rsidR="00D06977" w:rsidRPr="00D06977" w:rsidRDefault="00D06977" w:rsidP="00D06977">
      <w:pPr>
        <w:pStyle w:val="ListParagraph"/>
        <w:rPr>
          <w:rFonts w:ascii="Tahoma" w:hAnsi="Tahoma" w:cs="Tahoma"/>
          <w:sz w:val="20"/>
          <w:szCs w:val="20"/>
        </w:rPr>
      </w:pPr>
    </w:p>
    <w:p w14:paraId="67A046AE" w14:textId="5FF765FE" w:rsidR="00723C4D" w:rsidRDefault="003D50D9" w:rsidP="00723C4D">
      <w:pPr>
        <w:pStyle w:val="ListParagraph"/>
        <w:numPr>
          <w:ilvl w:val="0"/>
          <w:numId w:val="5"/>
        </w:numPr>
        <w:rPr>
          <w:rFonts w:ascii="Tahoma" w:hAnsi="Tahoma" w:cs="Tahoma"/>
          <w:sz w:val="20"/>
          <w:szCs w:val="20"/>
        </w:rPr>
      </w:pPr>
      <w:r>
        <w:rPr>
          <w:rFonts w:ascii="Tahoma" w:hAnsi="Tahoma" w:cs="Tahoma"/>
          <w:sz w:val="20"/>
          <w:szCs w:val="20"/>
        </w:rPr>
        <w:t>If approved, the CRCF Project Request Form</w:t>
      </w:r>
      <w:r w:rsidR="00723C4D">
        <w:rPr>
          <w:rFonts w:ascii="Tahoma" w:hAnsi="Tahoma" w:cs="Tahoma"/>
          <w:sz w:val="20"/>
          <w:szCs w:val="20"/>
        </w:rPr>
        <w:t xml:space="preserve"> is </w:t>
      </w:r>
      <w:r>
        <w:rPr>
          <w:rFonts w:ascii="Tahoma" w:hAnsi="Tahoma" w:cs="Tahoma"/>
          <w:sz w:val="20"/>
          <w:szCs w:val="20"/>
        </w:rPr>
        <w:t>sent to the CRCF governing unit</w:t>
      </w:r>
      <w:r w:rsidR="00723C4D">
        <w:rPr>
          <w:rFonts w:ascii="Tahoma" w:hAnsi="Tahoma" w:cs="Tahoma"/>
          <w:sz w:val="20"/>
          <w:szCs w:val="20"/>
        </w:rPr>
        <w:t>.</w:t>
      </w:r>
    </w:p>
    <w:p w14:paraId="0A498654" w14:textId="77777777" w:rsidR="00894CAF" w:rsidRPr="00894CAF" w:rsidRDefault="00894CAF" w:rsidP="00D06977">
      <w:pPr>
        <w:pStyle w:val="ListParagraph"/>
        <w:rPr>
          <w:rFonts w:ascii="Tahoma" w:hAnsi="Tahoma" w:cs="Tahoma"/>
          <w:sz w:val="20"/>
          <w:szCs w:val="20"/>
        </w:rPr>
      </w:pPr>
    </w:p>
    <w:p w14:paraId="5C7186B4" w14:textId="29EB08E2" w:rsidR="00894CAF" w:rsidRPr="00723C4D" w:rsidRDefault="003D50D9" w:rsidP="00723C4D">
      <w:pPr>
        <w:pStyle w:val="ListParagraph"/>
        <w:numPr>
          <w:ilvl w:val="0"/>
          <w:numId w:val="5"/>
        </w:numPr>
        <w:rPr>
          <w:rFonts w:ascii="Tahoma" w:hAnsi="Tahoma" w:cs="Tahoma"/>
          <w:sz w:val="20"/>
          <w:szCs w:val="20"/>
        </w:rPr>
      </w:pPr>
      <w:r>
        <w:rPr>
          <w:rFonts w:ascii="Tahoma" w:hAnsi="Tahoma" w:cs="Tahoma"/>
          <w:sz w:val="20"/>
          <w:szCs w:val="20"/>
        </w:rPr>
        <w:t xml:space="preserve">That unit </w:t>
      </w:r>
      <w:r w:rsidR="00894CAF">
        <w:rPr>
          <w:rFonts w:ascii="Tahoma" w:hAnsi="Tahoma" w:cs="Tahoma"/>
          <w:sz w:val="20"/>
          <w:szCs w:val="20"/>
        </w:rPr>
        <w:t xml:space="preserve">will review and provide </w:t>
      </w:r>
      <w:r>
        <w:rPr>
          <w:rFonts w:ascii="Tahoma" w:hAnsi="Tahoma" w:cs="Tahoma"/>
          <w:sz w:val="20"/>
          <w:szCs w:val="20"/>
        </w:rPr>
        <w:t>notification of approval/denial</w:t>
      </w:r>
      <w:r w:rsidR="00894CAF">
        <w:rPr>
          <w:rFonts w:ascii="Tahoma" w:hAnsi="Tahoma" w:cs="Tahoma"/>
          <w:sz w:val="20"/>
          <w:szCs w:val="20"/>
        </w:rPr>
        <w:t xml:space="preserve"> to the CRCF and the PI.</w:t>
      </w:r>
      <w:r w:rsidR="00BE2F96">
        <w:rPr>
          <w:rFonts w:ascii="Tahoma" w:hAnsi="Tahoma" w:cs="Tahoma"/>
          <w:sz w:val="20"/>
          <w:szCs w:val="20"/>
        </w:rPr>
        <w:t xml:space="preserve">  </w:t>
      </w:r>
    </w:p>
    <w:p w14:paraId="280B2CE9" w14:textId="2546108E" w:rsidR="00FD2EE8" w:rsidRPr="000E358C" w:rsidRDefault="00FD2EE8" w:rsidP="00FD2EE8">
      <w:pPr>
        <w:rPr>
          <w:rFonts w:ascii="Tahoma" w:hAnsi="Tahoma" w:cs="Tahoma"/>
          <w:sz w:val="20"/>
          <w:szCs w:val="20"/>
        </w:rPr>
      </w:pPr>
      <w:bookmarkStart w:id="0" w:name="_GoBack"/>
      <w:bookmarkEnd w:id="0"/>
    </w:p>
    <w:p w14:paraId="240F2E61" w14:textId="77777777" w:rsidR="00C81CE4" w:rsidRDefault="00C81CE4" w:rsidP="00FD2EE8">
      <w:pPr>
        <w:rPr>
          <w:rFonts w:ascii="Tahoma" w:hAnsi="Tahoma" w:cs="Tahoma"/>
          <w:bCs/>
          <w:sz w:val="20"/>
          <w:szCs w:val="20"/>
        </w:rPr>
      </w:pPr>
      <w:r>
        <w:rPr>
          <w:rFonts w:ascii="Tahoma" w:hAnsi="Tahoma" w:cs="Tahoma"/>
          <w:bCs/>
          <w:sz w:val="20"/>
          <w:szCs w:val="20"/>
        </w:rPr>
        <w:t>For more information:</w:t>
      </w:r>
    </w:p>
    <w:p w14:paraId="430D51AA" w14:textId="26D87E96" w:rsidR="00C81CE4" w:rsidRDefault="00C81CE4" w:rsidP="00FD2EE8">
      <w:pPr>
        <w:rPr>
          <w:rFonts w:ascii="Tahoma" w:hAnsi="Tahoma" w:cs="Tahoma"/>
          <w:bCs/>
          <w:sz w:val="20"/>
          <w:szCs w:val="20"/>
        </w:rPr>
      </w:pPr>
      <w:r w:rsidRPr="00C81CE4">
        <w:rPr>
          <w:rFonts w:ascii="Tahoma" w:hAnsi="Tahoma" w:cs="Tahoma"/>
          <w:bCs/>
          <w:sz w:val="20"/>
          <w:szCs w:val="20"/>
        </w:rPr>
        <w:t xml:space="preserve">Julie Auger, </w:t>
      </w:r>
      <w:r>
        <w:rPr>
          <w:rFonts w:ascii="Tahoma" w:hAnsi="Tahoma" w:cs="Tahoma"/>
          <w:bCs/>
          <w:sz w:val="20"/>
          <w:szCs w:val="20"/>
        </w:rPr>
        <w:t xml:space="preserve">RCFP </w:t>
      </w:r>
      <w:r w:rsidRPr="00C81CE4">
        <w:rPr>
          <w:rFonts w:ascii="Tahoma" w:hAnsi="Tahoma" w:cs="Tahoma"/>
          <w:bCs/>
          <w:sz w:val="20"/>
          <w:szCs w:val="20"/>
        </w:rPr>
        <w:t>Executive Director</w:t>
      </w:r>
      <w:r>
        <w:rPr>
          <w:rFonts w:ascii="Tahoma" w:hAnsi="Tahoma" w:cs="Tahoma"/>
          <w:bCs/>
          <w:sz w:val="20"/>
          <w:szCs w:val="20"/>
        </w:rPr>
        <w:t xml:space="preserve"> </w:t>
      </w:r>
      <w:r>
        <w:rPr>
          <w:rFonts w:ascii="Tahoma" w:hAnsi="Tahoma" w:cs="Tahoma"/>
          <w:bCs/>
          <w:sz w:val="20"/>
          <w:szCs w:val="20"/>
        </w:rPr>
        <w:tab/>
      </w:r>
      <w:r>
        <w:rPr>
          <w:rFonts w:ascii="Tahoma" w:hAnsi="Tahoma" w:cs="Tahoma"/>
          <w:bCs/>
          <w:sz w:val="20"/>
          <w:szCs w:val="20"/>
        </w:rPr>
        <w:tab/>
      </w:r>
      <w:hyperlink r:id="rId8" w:history="1">
        <w:r w:rsidRPr="007D2E2F">
          <w:rPr>
            <w:rStyle w:val="Hyperlink"/>
            <w:rFonts w:ascii="Tahoma" w:hAnsi="Tahoma" w:cs="Tahoma"/>
            <w:bCs/>
            <w:sz w:val="20"/>
            <w:szCs w:val="20"/>
          </w:rPr>
          <w:t>jauger@ucdavis.edu</w:t>
        </w:r>
      </w:hyperlink>
      <w:r>
        <w:rPr>
          <w:rFonts w:ascii="Tahoma" w:hAnsi="Tahoma" w:cs="Tahoma"/>
          <w:bCs/>
          <w:sz w:val="20"/>
          <w:szCs w:val="20"/>
        </w:rPr>
        <w:tab/>
        <w:t>530-754-1272</w:t>
      </w:r>
    </w:p>
    <w:p w14:paraId="71DEC5EA" w14:textId="77777777" w:rsidR="00D06977" w:rsidRDefault="00D06977" w:rsidP="00D06977">
      <w:pPr>
        <w:rPr>
          <w:rFonts w:ascii="Tahoma" w:hAnsi="Tahoma" w:cs="Tahoma"/>
          <w:bCs/>
          <w:sz w:val="20"/>
          <w:szCs w:val="20"/>
        </w:rPr>
      </w:pPr>
      <w:r>
        <w:rPr>
          <w:rFonts w:ascii="Tahoma" w:hAnsi="Tahoma" w:cs="Tahoma"/>
          <w:bCs/>
          <w:sz w:val="20"/>
          <w:szCs w:val="20"/>
        </w:rPr>
        <w:t>Isabelle Girard, RCFP Program Manager</w:t>
      </w:r>
      <w:r>
        <w:rPr>
          <w:rFonts w:ascii="Tahoma" w:hAnsi="Tahoma" w:cs="Tahoma"/>
          <w:bCs/>
          <w:sz w:val="20"/>
          <w:szCs w:val="20"/>
        </w:rPr>
        <w:tab/>
      </w:r>
      <w:r>
        <w:rPr>
          <w:rFonts w:ascii="Tahoma" w:hAnsi="Tahoma" w:cs="Tahoma"/>
          <w:bCs/>
          <w:sz w:val="20"/>
          <w:szCs w:val="20"/>
        </w:rPr>
        <w:tab/>
      </w:r>
      <w:hyperlink r:id="rId9" w:history="1">
        <w:r w:rsidRPr="007D2E2F">
          <w:rPr>
            <w:rStyle w:val="Hyperlink"/>
            <w:rFonts w:ascii="Tahoma" w:hAnsi="Tahoma" w:cs="Tahoma"/>
            <w:bCs/>
            <w:sz w:val="20"/>
            <w:szCs w:val="20"/>
          </w:rPr>
          <w:t>igirard@ucdavis.edu</w:t>
        </w:r>
      </w:hyperlink>
      <w:r>
        <w:rPr>
          <w:rFonts w:ascii="Tahoma" w:hAnsi="Tahoma" w:cs="Tahoma"/>
          <w:bCs/>
          <w:sz w:val="20"/>
          <w:szCs w:val="20"/>
        </w:rPr>
        <w:tab/>
        <w:t>530-752-4667</w:t>
      </w:r>
    </w:p>
    <w:p w14:paraId="0A5BA762" w14:textId="77777777" w:rsidR="00D06977" w:rsidRPr="00B93C4C" w:rsidRDefault="00D06977" w:rsidP="00D06977">
      <w:pPr>
        <w:rPr>
          <w:rFonts w:ascii="Tahoma" w:hAnsi="Tahoma" w:cs="Tahoma"/>
          <w:b/>
          <w:sz w:val="20"/>
          <w:szCs w:val="20"/>
        </w:rPr>
      </w:pPr>
      <w:r>
        <w:rPr>
          <w:rFonts w:ascii="Tahoma" w:hAnsi="Tahoma" w:cs="Tahoma"/>
          <w:bCs/>
          <w:sz w:val="20"/>
          <w:szCs w:val="20"/>
        </w:rPr>
        <w:t xml:space="preserve">Klaus van </w:t>
      </w:r>
      <w:proofErr w:type="spellStart"/>
      <w:r>
        <w:rPr>
          <w:rFonts w:ascii="Tahoma" w:hAnsi="Tahoma" w:cs="Tahoma"/>
          <w:bCs/>
          <w:sz w:val="20"/>
          <w:szCs w:val="20"/>
        </w:rPr>
        <w:t>Benthem</w:t>
      </w:r>
      <w:proofErr w:type="spellEnd"/>
      <w:r>
        <w:rPr>
          <w:rFonts w:ascii="Tahoma" w:hAnsi="Tahoma" w:cs="Tahoma"/>
          <w:bCs/>
          <w:sz w:val="20"/>
          <w:szCs w:val="20"/>
        </w:rPr>
        <w:t>, RCFP Faculty Director</w:t>
      </w:r>
      <w:r>
        <w:rPr>
          <w:rFonts w:ascii="Tahoma" w:hAnsi="Tahoma" w:cs="Tahoma"/>
          <w:bCs/>
          <w:sz w:val="20"/>
          <w:szCs w:val="20"/>
        </w:rPr>
        <w:tab/>
      </w:r>
      <w:hyperlink r:id="rId10" w:history="1">
        <w:r w:rsidRPr="007D2E2F">
          <w:rPr>
            <w:rStyle w:val="Hyperlink"/>
            <w:rFonts w:ascii="Tahoma" w:hAnsi="Tahoma" w:cs="Tahoma"/>
            <w:bCs/>
            <w:sz w:val="20"/>
            <w:szCs w:val="20"/>
          </w:rPr>
          <w:t>benthem@ucdavis.edu</w:t>
        </w:r>
      </w:hyperlink>
      <w:r>
        <w:rPr>
          <w:rFonts w:ascii="Tahoma" w:hAnsi="Tahoma" w:cs="Tahoma"/>
          <w:bCs/>
          <w:sz w:val="20"/>
          <w:szCs w:val="20"/>
        </w:rPr>
        <w:tab/>
        <w:t>530-752-5117</w:t>
      </w:r>
    </w:p>
    <w:p w14:paraId="34328ED8" w14:textId="1BB3DF4C" w:rsidR="00761C09" w:rsidRPr="00B93C4C" w:rsidRDefault="00761C09" w:rsidP="00A0176C">
      <w:pPr>
        <w:rPr>
          <w:rFonts w:ascii="Tahoma" w:hAnsi="Tahoma" w:cs="Tahoma"/>
          <w:b/>
          <w:sz w:val="20"/>
          <w:szCs w:val="20"/>
        </w:rPr>
      </w:pPr>
    </w:p>
    <w:sectPr w:rsidR="00761C09" w:rsidRPr="00B93C4C" w:rsidSect="00761C09">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F002D" w14:textId="77777777" w:rsidR="00EA5883" w:rsidRDefault="00EA5883" w:rsidP="00B30656">
      <w:pPr>
        <w:spacing w:after="0" w:line="240" w:lineRule="auto"/>
      </w:pPr>
      <w:r>
        <w:separator/>
      </w:r>
    </w:p>
  </w:endnote>
  <w:endnote w:type="continuationSeparator" w:id="0">
    <w:p w14:paraId="641A3A04" w14:textId="77777777" w:rsidR="00EA5883" w:rsidRDefault="00EA5883" w:rsidP="00B3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57E49" w14:textId="379A766F" w:rsidR="00761C09" w:rsidRDefault="00761C09" w:rsidP="00761C09">
    <w:pPr>
      <w:pStyle w:val="Footer"/>
      <w:rPr>
        <w:sz w:val="20"/>
        <w:lang w:val="en-US"/>
      </w:rPr>
    </w:pPr>
    <w:r>
      <w:rPr>
        <w:noProof/>
        <w:lang w:val="en-US"/>
      </w:rPr>
      <mc:AlternateContent>
        <mc:Choice Requires="wps">
          <w:drawing>
            <wp:anchor distT="0" distB="0" distL="114300" distR="114300" simplePos="0" relativeHeight="251665408" behindDoc="0" locked="0" layoutInCell="1" allowOverlap="1" wp14:anchorId="3BBE57D7" wp14:editId="103CB2F1">
              <wp:simplePos x="0" y="0"/>
              <wp:positionH relativeFrom="margin">
                <wp:posOffset>0</wp:posOffset>
              </wp:positionH>
              <wp:positionV relativeFrom="paragraph">
                <wp:posOffset>-635</wp:posOffset>
              </wp:positionV>
              <wp:extent cx="59721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C997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E18175" id="Straight Connector 6"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5pt" to="47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" strokecolor="#c99700" strokeweight=".5pt">
              <v:stroke joinstyle="miter"/>
              <w10:wrap anchorx="margin"/>
            </v:line>
          </w:pict>
        </mc:Fallback>
      </mc:AlternateContent>
    </w:r>
  </w:p>
  <w:p w14:paraId="121AA2A0" w14:textId="5B99BDDC" w:rsidR="00761C09" w:rsidRPr="00761C09" w:rsidRDefault="00761C09" w:rsidP="00761C09">
    <w:pPr>
      <w:pStyle w:val="Footer"/>
      <w:jc w:val="center"/>
      <w:rPr>
        <w:sz w:val="20"/>
        <w:lang w:val="en-US"/>
      </w:rPr>
    </w:pPr>
    <w:r w:rsidRPr="00761C09">
      <w:rPr>
        <w:sz w:val="20"/>
        <w:lang w:val="en-US"/>
      </w:rPr>
      <w:t>Research Core Facilities Program • University of California, Davis • 1850 Research Park Drive • cores.ucdavis.edu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256EB" w14:textId="77777777" w:rsidR="00EA5883" w:rsidRDefault="00EA5883" w:rsidP="00B30656">
      <w:pPr>
        <w:spacing w:after="0" w:line="240" w:lineRule="auto"/>
      </w:pPr>
      <w:r>
        <w:separator/>
      </w:r>
    </w:p>
  </w:footnote>
  <w:footnote w:type="continuationSeparator" w:id="0">
    <w:p w14:paraId="42531099" w14:textId="77777777" w:rsidR="00EA5883" w:rsidRDefault="00EA5883" w:rsidP="00B3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3E48F" w14:textId="6DC870DC" w:rsidR="00761C09" w:rsidRDefault="00F57133">
    <w:pPr>
      <w:pStyle w:val="Header"/>
    </w:pPr>
    <w:r>
      <w:rPr>
        <w:noProof/>
        <w:lang w:val="en-US"/>
      </w:rPr>
      <w:drawing>
        <wp:inline distT="0" distB="0" distL="0" distR="0" wp14:anchorId="3D9E9073" wp14:editId="6681BB0D">
          <wp:extent cx="1407751" cy="5486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earch Core Facilities Program - Gold on Blue.png"/>
                  <pic:cNvPicPr/>
                </pic:nvPicPr>
                <pic:blipFill>
                  <a:blip r:embed="rId1">
                    <a:extLst>
                      <a:ext uri="{28A0092B-C50C-407E-A947-70E740481C1C}">
                        <a14:useLocalDpi xmlns:a14="http://schemas.microsoft.com/office/drawing/2010/main" val="0"/>
                      </a:ext>
                    </a:extLst>
                  </a:blip>
                  <a:stretch>
                    <a:fillRect/>
                  </a:stretch>
                </pic:blipFill>
                <pic:spPr>
                  <a:xfrm>
                    <a:off x="0" y="0"/>
                    <a:ext cx="1513227" cy="589747"/>
                  </a:xfrm>
                  <a:prstGeom prst="rect">
                    <a:avLst/>
                  </a:prstGeom>
                </pic:spPr>
              </pic:pic>
            </a:graphicData>
          </a:graphic>
        </wp:inline>
      </w:drawing>
    </w:r>
  </w:p>
  <w:p w14:paraId="47082A1F" w14:textId="77777777" w:rsidR="00761C09" w:rsidRPr="00761C09" w:rsidRDefault="00761C09">
    <w:pPr>
      <w:pStyle w:val="Header"/>
      <w:rPr>
        <w:sz w:val="4"/>
      </w:rPr>
    </w:pPr>
  </w:p>
  <w:p w14:paraId="0180BACB" w14:textId="35F6F18B" w:rsidR="00761C09" w:rsidRDefault="00761C09">
    <w:pPr>
      <w:pStyle w:val="Header"/>
    </w:pPr>
    <w:r>
      <w:rPr>
        <w:noProof/>
        <w:lang w:val="en-US"/>
      </w:rPr>
      <mc:AlternateContent>
        <mc:Choice Requires="wps">
          <w:drawing>
            <wp:anchor distT="0" distB="0" distL="114300" distR="114300" simplePos="0" relativeHeight="251663360" behindDoc="0" locked="0" layoutInCell="1" allowOverlap="1" wp14:anchorId="5D9D31AB" wp14:editId="72875498">
              <wp:simplePos x="0" y="0"/>
              <wp:positionH relativeFrom="margin">
                <wp:posOffset>0</wp:posOffset>
              </wp:positionH>
              <wp:positionV relativeFrom="paragraph">
                <wp:posOffset>-635</wp:posOffset>
              </wp:positionV>
              <wp:extent cx="59721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C997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594D56" id="Straight Connector 5"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5pt" to="47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" strokecolor="#c99700"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73504"/>
    <w:multiLevelType w:val="hybridMultilevel"/>
    <w:tmpl w:val="2390B7AE"/>
    <w:lvl w:ilvl="0" w:tplc="04090003">
      <w:start w:val="1"/>
      <w:numFmt w:val="bullet"/>
      <w:lvlText w:val="o"/>
      <w:lvlJc w:val="left"/>
      <w:pPr>
        <w:ind w:left="1872" w:hanging="360"/>
      </w:pPr>
      <w:rPr>
        <w:rFonts w:ascii="Courier New" w:hAnsi="Courier New" w:cs="Courier New" w:hint="default"/>
      </w:rPr>
    </w:lvl>
    <w:lvl w:ilvl="1" w:tplc="04090003">
      <w:start w:val="1"/>
      <w:numFmt w:val="bullet"/>
      <w:lvlText w:val="o"/>
      <w:lvlJc w:val="left"/>
      <w:pPr>
        <w:ind w:left="2592" w:hanging="360"/>
      </w:pPr>
      <w:rPr>
        <w:rFonts w:ascii="Courier New" w:hAnsi="Courier New" w:cs="Courier New" w:hint="default"/>
      </w:rPr>
    </w:lvl>
    <w:lvl w:ilvl="2" w:tplc="04090005">
      <w:start w:val="1"/>
      <w:numFmt w:val="bullet"/>
      <w:lvlText w:val=""/>
      <w:lvlJc w:val="left"/>
      <w:pPr>
        <w:ind w:left="3312" w:hanging="360"/>
      </w:pPr>
      <w:rPr>
        <w:rFonts w:ascii="Wingdings" w:hAnsi="Wingdings" w:hint="default"/>
      </w:rPr>
    </w:lvl>
    <w:lvl w:ilvl="3" w:tplc="04090001">
      <w:start w:val="1"/>
      <w:numFmt w:val="bullet"/>
      <w:lvlText w:val=""/>
      <w:lvlJc w:val="left"/>
      <w:pPr>
        <w:ind w:left="4032" w:hanging="360"/>
      </w:pPr>
      <w:rPr>
        <w:rFonts w:ascii="Symbol" w:hAnsi="Symbol" w:hint="default"/>
      </w:rPr>
    </w:lvl>
    <w:lvl w:ilvl="4" w:tplc="04090003">
      <w:start w:val="1"/>
      <w:numFmt w:val="bullet"/>
      <w:lvlText w:val="o"/>
      <w:lvlJc w:val="left"/>
      <w:pPr>
        <w:ind w:left="4752" w:hanging="360"/>
      </w:pPr>
      <w:rPr>
        <w:rFonts w:ascii="Courier New" w:hAnsi="Courier New" w:cs="Courier New" w:hint="default"/>
      </w:rPr>
    </w:lvl>
    <w:lvl w:ilvl="5" w:tplc="04090005">
      <w:start w:val="1"/>
      <w:numFmt w:val="bullet"/>
      <w:lvlText w:val=""/>
      <w:lvlJc w:val="left"/>
      <w:pPr>
        <w:ind w:left="5472" w:hanging="360"/>
      </w:pPr>
      <w:rPr>
        <w:rFonts w:ascii="Wingdings" w:hAnsi="Wingdings" w:hint="default"/>
      </w:rPr>
    </w:lvl>
    <w:lvl w:ilvl="6" w:tplc="04090001">
      <w:start w:val="1"/>
      <w:numFmt w:val="bullet"/>
      <w:lvlText w:val=""/>
      <w:lvlJc w:val="left"/>
      <w:pPr>
        <w:ind w:left="6192" w:hanging="360"/>
      </w:pPr>
      <w:rPr>
        <w:rFonts w:ascii="Symbol" w:hAnsi="Symbol" w:hint="default"/>
      </w:rPr>
    </w:lvl>
    <w:lvl w:ilvl="7" w:tplc="04090003">
      <w:start w:val="1"/>
      <w:numFmt w:val="bullet"/>
      <w:lvlText w:val="o"/>
      <w:lvlJc w:val="left"/>
      <w:pPr>
        <w:ind w:left="6912" w:hanging="360"/>
      </w:pPr>
      <w:rPr>
        <w:rFonts w:ascii="Courier New" w:hAnsi="Courier New" w:cs="Courier New" w:hint="default"/>
      </w:rPr>
    </w:lvl>
    <w:lvl w:ilvl="8" w:tplc="04090005">
      <w:start w:val="1"/>
      <w:numFmt w:val="bullet"/>
      <w:lvlText w:val=""/>
      <w:lvlJc w:val="left"/>
      <w:pPr>
        <w:ind w:left="7632" w:hanging="360"/>
      </w:pPr>
      <w:rPr>
        <w:rFonts w:ascii="Wingdings" w:hAnsi="Wingdings" w:hint="default"/>
      </w:rPr>
    </w:lvl>
  </w:abstractNum>
  <w:abstractNum w:abstractNumId="1" w15:restartNumberingAfterBreak="0">
    <w:nsid w:val="410523EA"/>
    <w:multiLevelType w:val="hybridMultilevel"/>
    <w:tmpl w:val="410A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04240"/>
    <w:multiLevelType w:val="hybridMultilevel"/>
    <w:tmpl w:val="B6625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F7F3C"/>
    <w:multiLevelType w:val="hybridMultilevel"/>
    <w:tmpl w:val="82407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887B73"/>
    <w:multiLevelType w:val="hybridMultilevel"/>
    <w:tmpl w:val="5796678E"/>
    <w:lvl w:ilvl="0" w:tplc="96DE6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F71EA2"/>
    <w:multiLevelType w:val="hybridMultilevel"/>
    <w:tmpl w:val="E160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56"/>
    <w:rsid w:val="000625A2"/>
    <w:rsid w:val="00093981"/>
    <w:rsid w:val="000C7A1C"/>
    <w:rsid w:val="000D3856"/>
    <w:rsid w:val="000E2F99"/>
    <w:rsid w:val="00101028"/>
    <w:rsid w:val="001C63FE"/>
    <w:rsid w:val="001D3EB9"/>
    <w:rsid w:val="00213705"/>
    <w:rsid w:val="00221FA9"/>
    <w:rsid w:val="00287407"/>
    <w:rsid w:val="002D7EAA"/>
    <w:rsid w:val="003428D4"/>
    <w:rsid w:val="00361DD9"/>
    <w:rsid w:val="0038705A"/>
    <w:rsid w:val="003A12AD"/>
    <w:rsid w:val="003C6F3B"/>
    <w:rsid w:val="003C7BDE"/>
    <w:rsid w:val="003D50D9"/>
    <w:rsid w:val="00422FE7"/>
    <w:rsid w:val="005751BF"/>
    <w:rsid w:val="0059105A"/>
    <w:rsid w:val="005B59CD"/>
    <w:rsid w:val="005B6A76"/>
    <w:rsid w:val="005C0C10"/>
    <w:rsid w:val="00616CF2"/>
    <w:rsid w:val="00647165"/>
    <w:rsid w:val="00684F26"/>
    <w:rsid w:val="006B392E"/>
    <w:rsid w:val="006E5A3B"/>
    <w:rsid w:val="00723C4D"/>
    <w:rsid w:val="00751340"/>
    <w:rsid w:val="00761C09"/>
    <w:rsid w:val="00761EE6"/>
    <w:rsid w:val="007B3FAC"/>
    <w:rsid w:val="007C575D"/>
    <w:rsid w:val="007E5CFE"/>
    <w:rsid w:val="007F24C5"/>
    <w:rsid w:val="007F3291"/>
    <w:rsid w:val="007F6F80"/>
    <w:rsid w:val="00825B05"/>
    <w:rsid w:val="00865DBB"/>
    <w:rsid w:val="00867125"/>
    <w:rsid w:val="00892D6D"/>
    <w:rsid w:val="00894CAF"/>
    <w:rsid w:val="008C3CBB"/>
    <w:rsid w:val="008F4F19"/>
    <w:rsid w:val="00903553"/>
    <w:rsid w:val="00922FFF"/>
    <w:rsid w:val="00936E7C"/>
    <w:rsid w:val="009B3A05"/>
    <w:rsid w:val="00A0176C"/>
    <w:rsid w:val="00A249C3"/>
    <w:rsid w:val="00A46AF7"/>
    <w:rsid w:val="00A6010A"/>
    <w:rsid w:val="00A84A3C"/>
    <w:rsid w:val="00A91484"/>
    <w:rsid w:val="00AD7E60"/>
    <w:rsid w:val="00AF774C"/>
    <w:rsid w:val="00B30656"/>
    <w:rsid w:val="00B514E4"/>
    <w:rsid w:val="00B93C4C"/>
    <w:rsid w:val="00BE2F96"/>
    <w:rsid w:val="00BF3EAD"/>
    <w:rsid w:val="00C52505"/>
    <w:rsid w:val="00C817CB"/>
    <w:rsid w:val="00C81CE4"/>
    <w:rsid w:val="00D06977"/>
    <w:rsid w:val="00D476AF"/>
    <w:rsid w:val="00D632AE"/>
    <w:rsid w:val="00E01B4D"/>
    <w:rsid w:val="00E051BF"/>
    <w:rsid w:val="00E16C0F"/>
    <w:rsid w:val="00E95CA0"/>
    <w:rsid w:val="00EA5883"/>
    <w:rsid w:val="00EC1DC9"/>
    <w:rsid w:val="00EE160E"/>
    <w:rsid w:val="00EE6276"/>
    <w:rsid w:val="00EF2005"/>
    <w:rsid w:val="00EF5AAA"/>
    <w:rsid w:val="00F32FAE"/>
    <w:rsid w:val="00F42B62"/>
    <w:rsid w:val="00F57133"/>
    <w:rsid w:val="00F60CC1"/>
    <w:rsid w:val="00FA23B7"/>
    <w:rsid w:val="00FD2EE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8B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656"/>
  </w:style>
  <w:style w:type="paragraph" w:styleId="Footer">
    <w:name w:val="footer"/>
    <w:basedOn w:val="Normal"/>
    <w:link w:val="FooterChar"/>
    <w:uiPriority w:val="99"/>
    <w:unhideWhenUsed/>
    <w:rsid w:val="00B30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656"/>
  </w:style>
  <w:style w:type="paragraph" w:styleId="BalloonText">
    <w:name w:val="Balloon Text"/>
    <w:basedOn w:val="Normal"/>
    <w:link w:val="BalloonTextChar"/>
    <w:uiPriority w:val="99"/>
    <w:semiHidden/>
    <w:unhideWhenUsed/>
    <w:rsid w:val="00684F2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4F26"/>
    <w:rPr>
      <w:rFonts w:ascii="Lucida Grande" w:hAnsi="Lucida Grande" w:cs="Lucida Grande"/>
      <w:sz w:val="18"/>
      <w:szCs w:val="18"/>
    </w:rPr>
  </w:style>
  <w:style w:type="character" w:styleId="Hyperlink">
    <w:name w:val="Hyperlink"/>
    <w:uiPriority w:val="99"/>
    <w:unhideWhenUsed/>
    <w:rsid w:val="007C575D"/>
    <w:rPr>
      <w:color w:val="0000FF"/>
      <w:u w:val="single"/>
    </w:rPr>
  </w:style>
  <w:style w:type="paragraph" w:customStyle="1" w:styleId="Default">
    <w:name w:val="Default"/>
    <w:rsid w:val="007C575D"/>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styleId="PageNumber">
    <w:name w:val="page number"/>
    <w:basedOn w:val="DefaultParagraphFont"/>
    <w:uiPriority w:val="99"/>
    <w:semiHidden/>
    <w:unhideWhenUsed/>
    <w:rsid w:val="007F24C5"/>
  </w:style>
  <w:style w:type="paragraph" w:styleId="ListParagraph">
    <w:name w:val="List Paragraph"/>
    <w:basedOn w:val="Normal"/>
    <w:uiPriority w:val="34"/>
    <w:qFormat/>
    <w:rsid w:val="00FD2EE8"/>
    <w:pPr>
      <w:spacing w:line="252" w:lineRule="auto"/>
      <w:ind w:left="720"/>
      <w:contextualSpacing/>
    </w:pPr>
    <w:rPr>
      <w:rFonts w:ascii="Calibri" w:hAnsi="Calibri" w:cs="Calibri"/>
      <w:lang w:val="en-US"/>
    </w:rPr>
  </w:style>
  <w:style w:type="character" w:customStyle="1" w:styleId="UnresolvedMention1">
    <w:name w:val="Unresolved Mention1"/>
    <w:basedOn w:val="DefaultParagraphFont"/>
    <w:uiPriority w:val="99"/>
    <w:semiHidden/>
    <w:unhideWhenUsed/>
    <w:rsid w:val="00C81CE4"/>
    <w:rPr>
      <w:color w:val="605E5C"/>
      <w:shd w:val="clear" w:color="auto" w:fill="E1DFDD"/>
    </w:rPr>
  </w:style>
  <w:style w:type="character" w:styleId="PlaceholderText">
    <w:name w:val="Placeholder Text"/>
    <w:basedOn w:val="DefaultParagraphFont"/>
    <w:uiPriority w:val="99"/>
    <w:semiHidden/>
    <w:rsid w:val="005B6A76"/>
    <w:rPr>
      <w:color w:val="808080"/>
    </w:rPr>
  </w:style>
  <w:style w:type="character" w:styleId="CommentReference">
    <w:name w:val="annotation reference"/>
    <w:basedOn w:val="DefaultParagraphFont"/>
    <w:uiPriority w:val="99"/>
    <w:semiHidden/>
    <w:unhideWhenUsed/>
    <w:rsid w:val="006B392E"/>
    <w:rPr>
      <w:sz w:val="16"/>
      <w:szCs w:val="16"/>
    </w:rPr>
  </w:style>
  <w:style w:type="paragraph" w:styleId="CommentText">
    <w:name w:val="annotation text"/>
    <w:basedOn w:val="Normal"/>
    <w:link w:val="CommentTextChar"/>
    <w:uiPriority w:val="99"/>
    <w:semiHidden/>
    <w:unhideWhenUsed/>
    <w:rsid w:val="006B392E"/>
    <w:pPr>
      <w:spacing w:line="240" w:lineRule="auto"/>
    </w:pPr>
    <w:rPr>
      <w:sz w:val="20"/>
      <w:szCs w:val="20"/>
    </w:rPr>
  </w:style>
  <w:style w:type="character" w:customStyle="1" w:styleId="CommentTextChar">
    <w:name w:val="Comment Text Char"/>
    <w:basedOn w:val="DefaultParagraphFont"/>
    <w:link w:val="CommentText"/>
    <w:uiPriority w:val="99"/>
    <w:semiHidden/>
    <w:rsid w:val="006B392E"/>
    <w:rPr>
      <w:sz w:val="20"/>
      <w:szCs w:val="20"/>
    </w:rPr>
  </w:style>
  <w:style w:type="paragraph" w:styleId="CommentSubject">
    <w:name w:val="annotation subject"/>
    <w:basedOn w:val="CommentText"/>
    <w:next w:val="CommentText"/>
    <w:link w:val="CommentSubjectChar"/>
    <w:uiPriority w:val="99"/>
    <w:semiHidden/>
    <w:unhideWhenUsed/>
    <w:rsid w:val="006B392E"/>
    <w:rPr>
      <w:b/>
      <w:bCs/>
    </w:rPr>
  </w:style>
  <w:style w:type="character" w:customStyle="1" w:styleId="CommentSubjectChar">
    <w:name w:val="Comment Subject Char"/>
    <w:basedOn w:val="CommentTextChar"/>
    <w:link w:val="CommentSubject"/>
    <w:uiPriority w:val="99"/>
    <w:semiHidden/>
    <w:rsid w:val="006B39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uger@ucdavis.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enthem@ucdavis.edu" TargetMode="External"/><Relationship Id="rId4" Type="http://schemas.openxmlformats.org/officeDocument/2006/relationships/settings" Target="settings.xml"/><Relationship Id="rId9" Type="http://schemas.openxmlformats.org/officeDocument/2006/relationships/hyperlink" Target="mailto:igirard@ucdavi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rgbClr val="C99700"/>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A828D-7B29-E941-BD38-F4DCBDC0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UCDavis</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M Porter</dc:creator>
  <cp:keywords/>
  <dc:description/>
  <cp:lastModifiedBy>Julie A Auger</cp:lastModifiedBy>
  <cp:revision>3</cp:revision>
  <cp:lastPrinted>2018-02-28T18:19:00Z</cp:lastPrinted>
  <dcterms:created xsi:type="dcterms:W3CDTF">2020-04-24T19:17:00Z</dcterms:created>
  <dcterms:modified xsi:type="dcterms:W3CDTF">2020-04-25T00:03:00Z</dcterms:modified>
</cp:coreProperties>
</file>